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C0" w:rsidRDefault="006E4EDB" w:rsidP="00E265C0">
      <w:pPr>
        <w:spacing w:before="52"/>
        <w:ind w:left="630" w:right="105"/>
        <w:jc w:val="center"/>
        <w:rPr>
          <w:b/>
          <w:sz w:val="28"/>
          <w:u w:val="thick"/>
          <w:lang w:val="ru-RU"/>
        </w:rPr>
      </w:pPr>
      <w:r w:rsidRPr="001670F1">
        <w:rPr>
          <w:b/>
          <w:sz w:val="28"/>
          <w:u w:val="thick"/>
          <w:lang w:val="ru-RU"/>
        </w:rPr>
        <w:t>Аннотация к рабочей программе дисциплины</w:t>
      </w:r>
    </w:p>
    <w:p w:rsidR="001575DA" w:rsidRPr="001670F1" w:rsidRDefault="006E4EDB" w:rsidP="00E265C0">
      <w:pPr>
        <w:spacing w:before="52"/>
        <w:ind w:left="630" w:right="105"/>
        <w:jc w:val="center"/>
        <w:rPr>
          <w:b/>
          <w:sz w:val="28"/>
          <w:lang w:val="ru-RU"/>
        </w:rPr>
      </w:pPr>
      <w:r w:rsidRPr="001670F1">
        <w:rPr>
          <w:b/>
          <w:sz w:val="28"/>
          <w:u w:val="thick"/>
          <w:lang w:val="ru-RU"/>
        </w:rPr>
        <w:t>«</w:t>
      </w:r>
      <w:r w:rsidR="001670F1" w:rsidRPr="001670F1">
        <w:rPr>
          <w:b/>
          <w:sz w:val="28"/>
          <w:u w:val="thick"/>
          <w:lang w:val="ru-RU"/>
        </w:rPr>
        <w:t>Навыки оказания первой помощи»</w:t>
      </w:r>
    </w:p>
    <w:p w:rsidR="001575DA" w:rsidRPr="001670F1" w:rsidRDefault="001575DA">
      <w:pPr>
        <w:pStyle w:val="a3"/>
        <w:spacing w:before="3"/>
        <w:ind w:left="0"/>
        <w:jc w:val="left"/>
        <w:rPr>
          <w:b/>
          <w:sz w:val="22"/>
          <w:lang w:val="ru-RU"/>
        </w:rPr>
      </w:pPr>
    </w:p>
    <w:p w:rsidR="001575DA" w:rsidRPr="001670F1" w:rsidRDefault="006E4EDB" w:rsidP="006E4EDB">
      <w:pPr>
        <w:pStyle w:val="Heading1"/>
        <w:numPr>
          <w:ilvl w:val="0"/>
          <w:numId w:val="2"/>
        </w:numPr>
        <w:tabs>
          <w:tab w:val="left" w:pos="-5670"/>
          <w:tab w:val="left" w:pos="-5529"/>
        </w:tabs>
        <w:spacing w:before="65" w:line="240" w:lineRule="auto"/>
        <w:ind w:left="142" w:right="110" w:firstLine="0"/>
        <w:rPr>
          <w:lang w:val="ru-RU"/>
        </w:rPr>
      </w:pPr>
      <w:r w:rsidRPr="001670F1">
        <w:rPr>
          <w:lang w:val="ru-RU"/>
        </w:rPr>
        <w:t>Место</w:t>
      </w:r>
      <w:r w:rsidRPr="001670F1">
        <w:rPr>
          <w:lang w:val="ru-RU"/>
        </w:rPr>
        <w:tab/>
        <w:t>дисциплины</w:t>
      </w:r>
      <w:r w:rsidRPr="001670F1">
        <w:rPr>
          <w:lang w:val="ru-RU"/>
        </w:rPr>
        <w:tab/>
        <w:t>в</w:t>
      </w:r>
      <w:r w:rsidRPr="001670F1">
        <w:rPr>
          <w:lang w:val="ru-RU"/>
        </w:rPr>
        <w:tab/>
        <w:t>структуре</w:t>
      </w:r>
      <w:r w:rsidRPr="001670F1">
        <w:rPr>
          <w:lang w:val="ru-RU"/>
        </w:rPr>
        <w:tab/>
        <w:t>основной</w:t>
      </w:r>
      <w:r w:rsidRPr="001670F1">
        <w:rPr>
          <w:lang w:val="ru-RU"/>
        </w:rPr>
        <w:tab/>
      </w:r>
      <w:r w:rsidRPr="001670F1">
        <w:rPr>
          <w:spacing w:val="-1"/>
          <w:lang w:val="ru-RU"/>
        </w:rPr>
        <w:t xml:space="preserve">образовательной </w:t>
      </w:r>
      <w:r w:rsidRPr="001670F1">
        <w:rPr>
          <w:lang w:val="ru-RU"/>
        </w:rPr>
        <w:t>программы</w:t>
      </w:r>
      <w:r w:rsidR="001670F1">
        <w:rPr>
          <w:lang w:val="ru-RU"/>
        </w:rPr>
        <w:t xml:space="preserve"> </w:t>
      </w:r>
    </w:p>
    <w:p w:rsidR="001575DA" w:rsidRPr="001670F1" w:rsidRDefault="006E4EDB" w:rsidP="001670F1">
      <w:pPr>
        <w:pStyle w:val="a3"/>
        <w:spacing w:line="317" w:lineRule="exact"/>
        <w:rPr>
          <w:lang w:val="ru-RU"/>
        </w:rPr>
      </w:pPr>
      <w:r w:rsidRPr="001670F1">
        <w:rPr>
          <w:lang w:val="ru-RU"/>
        </w:rPr>
        <w:t>Дисциплина  «</w:t>
      </w:r>
      <w:r w:rsidR="001670F1">
        <w:rPr>
          <w:lang w:val="ru-RU"/>
        </w:rPr>
        <w:t>Навыки оказания первой помощи</w:t>
      </w:r>
      <w:r w:rsidRPr="001670F1">
        <w:rPr>
          <w:lang w:val="ru-RU"/>
        </w:rPr>
        <w:t xml:space="preserve">»  </w:t>
      </w:r>
      <w:r w:rsidR="001670F1">
        <w:rPr>
          <w:lang w:val="ru-RU"/>
        </w:rPr>
        <w:t>является одной из составляющих  образовательной программы дополнительного профессионального образования</w:t>
      </w:r>
      <w:r w:rsidR="00D15464">
        <w:rPr>
          <w:lang w:val="ru-RU"/>
        </w:rPr>
        <w:t xml:space="preserve"> (повышения квалификации)</w:t>
      </w:r>
    </w:p>
    <w:p w:rsidR="001575DA" w:rsidRDefault="006E4EDB">
      <w:pPr>
        <w:pStyle w:val="Heading1"/>
        <w:numPr>
          <w:ilvl w:val="0"/>
          <w:numId w:val="2"/>
        </w:numPr>
        <w:tabs>
          <w:tab w:val="left" w:pos="383"/>
        </w:tabs>
        <w:ind w:left="382" w:hanging="280"/>
        <w:jc w:val="both"/>
      </w:pPr>
      <w:proofErr w:type="spellStart"/>
      <w:r>
        <w:t>Цель</w:t>
      </w:r>
      <w:proofErr w:type="spellEnd"/>
      <w:r>
        <w:t xml:space="preserve"> </w:t>
      </w:r>
      <w:proofErr w:type="spellStart"/>
      <w:r>
        <w:t>изучения</w:t>
      </w:r>
      <w:proofErr w:type="spellEnd"/>
      <w:r>
        <w:rPr>
          <w:spacing w:val="-8"/>
        </w:rPr>
        <w:t xml:space="preserve"> </w:t>
      </w:r>
      <w:proofErr w:type="spellStart"/>
      <w:r>
        <w:t>дисциплины</w:t>
      </w:r>
      <w:proofErr w:type="spellEnd"/>
    </w:p>
    <w:p w:rsidR="001575DA" w:rsidRPr="001670F1" w:rsidRDefault="006E4EDB">
      <w:pPr>
        <w:pStyle w:val="a3"/>
        <w:ind w:right="106"/>
        <w:rPr>
          <w:lang w:val="ru-RU"/>
        </w:rPr>
      </w:pPr>
      <w:r w:rsidRPr="001670F1">
        <w:rPr>
          <w:lang w:val="ru-RU"/>
        </w:rPr>
        <w:t xml:space="preserve">Основной целью курса является обучение </w:t>
      </w:r>
      <w:r w:rsidR="00D15464">
        <w:rPr>
          <w:lang w:val="ru-RU"/>
        </w:rPr>
        <w:t xml:space="preserve"> педагогических работников правилам оказания первой помощи, необходимой для профессиональной деятельности на основании внесения изменений в</w:t>
      </w:r>
      <w:r w:rsidR="00B5196C">
        <w:rPr>
          <w:lang w:val="ru-RU"/>
        </w:rPr>
        <w:t xml:space="preserve"> </w:t>
      </w:r>
      <w:r w:rsidR="00B5196C" w:rsidRPr="00D15464">
        <w:rPr>
          <w:color w:val="000000"/>
          <w:lang w:val="ru-RU"/>
        </w:rPr>
        <w:t xml:space="preserve"> статью 41 </w:t>
      </w:r>
      <w:r w:rsidR="00D15464">
        <w:rPr>
          <w:lang w:val="ru-RU"/>
        </w:rPr>
        <w:t xml:space="preserve">  </w:t>
      </w:r>
      <w:hyperlink r:id="rId5" w:tgtFrame="_blank" w:history="1">
        <w:r w:rsidR="00D15464" w:rsidRPr="00D15464">
          <w:rPr>
            <w:lang w:val="ru-RU"/>
          </w:rPr>
          <w:t>Федеральн</w:t>
        </w:r>
        <w:r w:rsidR="00B5196C">
          <w:rPr>
            <w:lang w:val="ru-RU"/>
          </w:rPr>
          <w:t>ого</w:t>
        </w:r>
        <w:r w:rsidR="00D15464" w:rsidRPr="00D15464">
          <w:rPr>
            <w:lang w:val="ru-RU"/>
          </w:rPr>
          <w:t xml:space="preserve"> закон</w:t>
        </w:r>
        <w:r w:rsidR="00B5196C">
          <w:rPr>
            <w:lang w:val="ru-RU"/>
          </w:rPr>
          <w:t xml:space="preserve">а </w:t>
        </w:r>
        <w:r w:rsidR="00D15464" w:rsidRPr="00D15464">
          <w:rPr>
            <w:lang w:val="ru-RU"/>
          </w:rPr>
          <w:t xml:space="preserve"> от </w:t>
        </w:r>
        <w:r w:rsidR="00B5196C">
          <w:rPr>
            <w:lang w:val="ru-RU"/>
          </w:rPr>
          <w:t>29</w:t>
        </w:r>
        <w:r w:rsidR="00D15464" w:rsidRPr="00D15464">
          <w:rPr>
            <w:lang w:val="ru-RU"/>
          </w:rPr>
          <w:t xml:space="preserve"> </w:t>
        </w:r>
        <w:r w:rsidR="00B5196C">
          <w:rPr>
            <w:lang w:val="ru-RU"/>
          </w:rPr>
          <w:t>декабря</w:t>
        </w:r>
        <w:r w:rsidR="00D15464" w:rsidRPr="00D15464">
          <w:rPr>
            <w:lang w:val="ru-RU"/>
          </w:rPr>
          <w:t xml:space="preserve"> 201</w:t>
        </w:r>
        <w:r w:rsidR="00B5196C">
          <w:rPr>
            <w:lang w:val="ru-RU"/>
          </w:rPr>
          <w:t>2</w:t>
        </w:r>
        <w:r w:rsidR="00D15464" w:rsidRPr="00D15464">
          <w:rPr>
            <w:lang w:val="ru-RU"/>
          </w:rPr>
          <w:t xml:space="preserve"> года № </w:t>
        </w:r>
        <w:r w:rsidR="00B5196C">
          <w:rPr>
            <w:lang w:val="ru-RU"/>
          </w:rPr>
          <w:t>273</w:t>
        </w:r>
        <w:r w:rsidR="00D15464" w:rsidRPr="00D15464">
          <w:rPr>
            <w:lang w:val="ru-RU"/>
          </w:rPr>
          <w:t xml:space="preserve">-ФЗ </w:t>
        </w:r>
      </w:hyperlink>
      <w:r w:rsidR="00D15464" w:rsidRPr="00D15464">
        <w:rPr>
          <w:color w:val="000000"/>
          <w:shd w:val="clear" w:color="auto" w:fill="FFFFFF"/>
          <w:lang w:val="ru-RU"/>
        </w:rPr>
        <w:t xml:space="preserve">«Об образовании в Российской Федерации» </w:t>
      </w:r>
      <w:r w:rsidR="00B5196C">
        <w:rPr>
          <w:color w:val="000000"/>
          <w:lang w:val="ru-RU"/>
        </w:rPr>
        <w:t xml:space="preserve"> </w:t>
      </w:r>
    </w:p>
    <w:p w:rsidR="001575DA" w:rsidRPr="001670F1" w:rsidRDefault="006E4EDB">
      <w:pPr>
        <w:pStyle w:val="a3"/>
        <w:ind w:right="4045"/>
        <w:jc w:val="left"/>
        <w:rPr>
          <w:lang w:val="ru-RU"/>
        </w:rPr>
      </w:pPr>
      <w:r w:rsidRPr="001670F1">
        <w:rPr>
          <w:lang w:val="ru-RU"/>
        </w:rPr>
        <w:t xml:space="preserve">Основными задачами </w:t>
      </w:r>
      <w:r w:rsidR="00B5196C">
        <w:rPr>
          <w:lang w:val="ru-RU"/>
        </w:rPr>
        <w:t>курса</w:t>
      </w:r>
      <w:r w:rsidRPr="001670F1">
        <w:rPr>
          <w:lang w:val="ru-RU"/>
        </w:rPr>
        <w:t xml:space="preserve"> являются: приобретение:</w:t>
      </w:r>
    </w:p>
    <w:p w:rsidR="001575DA" w:rsidRPr="001670F1" w:rsidRDefault="006E4EDB">
      <w:pPr>
        <w:pStyle w:val="a4"/>
        <w:numPr>
          <w:ilvl w:val="1"/>
          <w:numId w:val="2"/>
        </w:numPr>
        <w:tabs>
          <w:tab w:val="left" w:pos="1031"/>
        </w:tabs>
        <w:spacing w:line="240" w:lineRule="auto"/>
        <w:ind w:right="1464" w:firstLine="708"/>
        <w:rPr>
          <w:sz w:val="28"/>
          <w:lang w:val="ru-RU"/>
        </w:rPr>
      </w:pPr>
      <w:r w:rsidRPr="001670F1">
        <w:rPr>
          <w:sz w:val="28"/>
          <w:lang w:val="ru-RU"/>
        </w:rPr>
        <w:t>основополагающих знаний и умений оказания неотложной медицинской доврачебной</w:t>
      </w:r>
      <w:r w:rsidRPr="001670F1">
        <w:rPr>
          <w:spacing w:val="-15"/>
          <w:sz w:val="28"/>
          <w:lang w:val="ru-RU"/>
        </w:rPr>
        <w:t xml:space="preserve"> </w:t>
      </w:r>
      <w:r w:rsidRPr="001670F1">
        <w:rPr>
          <w:sz w:val="28"/>
          <w:lang w:val="ru-RU"/>
        </w:rPr>
        <w:t>помощи;</w:t>
      </w:r>
    </w:p>
    <w:p w:rsidR="001575DA" w:rsidRPr="00B5196C" w:rsidRDefault="00B5196C" w:rsidP="00B5196C">
      <w:pPr>
        <w:pStyle w:val="a4"/>
        <w:numPr>
          <w:ilvl w:val="1"/>
          <w:numId w:val="2"/>
        </w:numPr>
        <w:tabs>
          <w:tab w:val="left" w:pos="1031"/>
        </w:tabs>
        <w:spacing w:line="318" w:lineRule="exact"/>
        <w:ind w:left="1030" w:right="476" w:hanging="163"/>
        <w:rPr>
          <w:sz w:val="28"/>
          <w:lang w:val="ru-RU"/>
        </w:rPr>
      </w:pPr>
      <w:r w:rsidRPr="00B5196C">
        <w:rPr>
          <w:sz w:val="28"/>
          <w:lang w:val="ru-RU"/>
        </w:rPr>
        <w:t xml:space="preserve"> </w:t>
      </w:r>
      <w:r w:rsidR="006E4EDB" w:rsidRPr="00B5196C">
        <w:rPr>
          <w:sz w:val="28"/>
          <w:lang w:val="ru-RU"/>
        </w:rPr>
        <w:t>практических навыков наложения стандартных транспортных</w:t>
      </w:r>
      <w:r w:rsidR="006E4EDB" w:rsidRPr="00B5196C">
        <w:rPr>
          <w:spacing w:val="-25"/>
          <w:sz w:val="28"/>
          <w:lang w:val="ru-RU"/>
        </w:rPr>
        <w:t xml:space="preserve"> </w:t>
      </w:r>
      <w:r w:rsidR="006E4EDB" w:rsidRPr="00B5196C">
        <w:rPr>
          <w:sz w:val="28"/>
          <w:lang w:val="ru-RU"/>
        </w:rPr>
        <w:t>шин;</w:t>
      </w:r>
    </w:p>
    <w:p w:rsidR="001575DA" w:rsidRPr="001670F1" w:rsidRDefault="006E4EDB">
      <w:pPr>
        <w:pStyle w:val="a4"/>
        <w:numPr>
          <w:ilvl w:val="1"/>
          <w:numId w:val="2"/>
        </w:numPr>
        <w:tabs>
          <w:tab w:val="left" w:pos="1031"/>
        </w:tabs>
        <w:spacing w:line="322" w:lineRule="exact"/>
        <w:ind w:left="1030" w:hanging="163"/>
        <w:rPr>
          <w:sz w:val="28"/>
          <w:lang w:val="ru-RU"/>
        </w:rPr>
      </w:pPr>
      <w:r w:rsidRPr="001670F1">
        <w:rPr>
          <w:sz w:val="28"/>
          <w:lang w:val="ru-RU"/>
        </w:rPr>
        <w:t>знаний и умений по применению</w:t>
      </w:r>
      <w:r w:rsidRPr="001670F1">
        <w:rPr>
          <w:spacing w:val="-19"/>
          <w:sz w:val="28"/>
          <w:lang w:val="ru-RU"/>
        </w:rPr>
        <w:t xml:space="preserve"> </w:t>
      </w:r>
      <w:r w:rsidRPr="001670F1">
        <w:rPr>
          <w:sz w:val="28"/>
          <w:lang w:val="ru-RU"/>
        </w:rPr>
        <w:t>противоядий;</w:t>
      </w:r>
    </w:p>
    <w:p w:rsidR="001575DA" w:rsidRPr="001670F1" w:rsidRDefault="006E4EDB">
      <w:pPr>
        <w:pStyle w:val="a4"/>
        <w:numPr>
          <w:ilvl w:val="1"/>
          <w:numId w:val="2"/>
        </w:numPr>
        <w:tabs>
          <w:tab w:val="left" w:pos="1031"/>
        </w:tabs>
        <w:spacing w:line="240" w:lineRule="auto"/>
        <w:ind w:right="729" w:firstLine="708"/>
        <w:rPr>
          <w:sz w:val="28"/>
          <w:lang w:val="ru-RU"/>
        </w:rPr>
      </w:pPr>
      <w:r w:rsidRPr="001670F1">
        <w:rPr>
          <w:sz w:val="28"/>
          <w:lang w:val="ru-RU"/>
        </w:rPr>
        <w:t>знаний по организации и структуре службы скорой медицинской помощи;</w:t>
      </w:r>
    </w:p>
    <w:p w:rsidR="001575DA" w:rsidRPr="00B5196C" w:rsidRDefault="006E4EDB" w:rsidP="00B5196C">
      <w:pPr>
        <w:tabs>
          <w:tab w:val="left" w:pos="1031"/>
        </w:tabs>
        <w:spacing w:line="242" w:lineRule="auto"/>
        <w:ind w:left="159" w:right="3897"/>
        <w:rPr>
          <w:sz w:val="28"/>
          <w:lang w:val="ru-RU"/>
        </w:rPr>
      </w:pPr>
      <w:r w:rsidRPr="00B5196C">
        <w:rPr>
          <w:sz w:val="28"/>
          <w:lang w:val="ru-RU"/>
        </w:rPr>
        <w:t>формирование:</w:t>
      </w:r>
    </w:p>
    <w:p w:rsidR="001575DA" w:rsidRPr="001670F1" w:rsidRDefault="006E4EDB">
      <w:pPr>
        <w:pStyle w:val="a4"/>
        <w:numPr>
          <w:ilvl w:val="1"/>
          <w:numId w:val="2"/>
        </w:numPr>
        <w:tabs>
          <w:tab w:val="left" w:pos="1031"/>
        </w:tabs>
        <w:spacing w:line="318" w:lineRule="exact"/>
        <w:ind w:left="1030" w:hanging="163"/>
        <w:rPr>
          <w:sz w:val="28"/>
          <w:lang w:val="ru-RU"/>
        </w:rPr>
      </w:pPr>
      <w:r w:rsidRPr="001670F1">
        <w:rPr>
          <w:sz w:val="28"/>
          <w:lang w:val="ru-RU"/>
        </w:rPr>
        <w:t>принципов диагностики неотложных состояний, угрожающих</w:t>
      </w:r>
      <w:r w:rsidRPr="001670F1">
        <w:rPr>
          <w:spacing w:val="-21"/>
          <w:sz w:val="28"/>
          <w:lang w:val="ru-RU"/>
        </w:rPr>
        <w:t xml:space="preserve"> </w:t>
      </w:r>
      <w:r w:rsidRPr="001670F1">
        <w:rPr>
          <w:sz w:val="28"/>
          <w:lang w:val="ru-RU"/>
        </w:rPr>
        <w:t>жизни</w:t>
      </w:r>
      <w:r w:rsidRPr="001670F1">
        <w:rPr>
          <w:color w:val="FF0000"/>
          <w:sz w:val="28"/>
          <w:lang w:val="ru-RU"/>
        </w:rPr>
        <w:t>;</w:t>
      </w:r>
    </w:p>
    <w:p w:rsidR="001575DA" w:rsidRPr="001670F1" w:rsidRDefault="006E4EDB">
      <w:pPr>
        <w:pStyle w:val="a4"/>
        <w:numPr>
          <w:ilvl w:val="1"/>
          <w:numId w:val="2"/>
        </w:numPr>
        <w:tabs>
          <w:tab w:val="left" w:pos="1031"/>
        </w:tabs>
        <w:spacing w:line="240" w:lineRule="auto"/>
        <w:ind w:right="1269" w:firstLine="708"/>
        <w:rPr>
          <w:sz w:val="28"/>
          <w:lang w:val="ru-RU"/>
        </w:rPr>
      </w:pPr>
      <w:r w:rsidRPr="001670F1">
        <w:rPr>
          <w:sz w:val="28"/>
          <w:lang w:val="ru-RU"/>
        </w:rPr>
        <w:t>навыков квалифицированного выполнения реанимационных мероприятий;</w:t>
      </w:r>
    </w:p>
    <w:p w:rsidR="001575DA" w:rsidRPr="001670F1" w:rsidRDefault="006E4EDB">
      <w:pPr>
        <w:pStyle w:val="a4"/>
        <w:numPr>
          <w:ilvl w:val="1"/>
          <w:numId w:val="2"/>
        </w:numPr>
        <w:tabs>
          <w:tab w:val="left" w:pos="1031"/>
        </w:tabs>
        <w:spacing w:line="240" w:lineRule="auto"/>
        <w:ind w:right="317" w:firstLine="708"/>
        <w:rPr>
          <w:sz w:val="28"/>
          <w:lang w:val="ru-RU"/>
        </w:rPr>
      </w:pPr>
      <w:r w:rsidRPr="001670F1">
        <w:rPr>
          <w:sz w:val="28"/>
          <w:lang w:val="ru-RU"/>
        </w:rPr>
        <w:t>навыков применения стандартных сре</w:t>
      </w:r>
      <w:proofErr w:type="gramStart"/>
      <w:r w:rsidRPr="001670F1">
        <w:rPr>
          <w:sz w:val="28"/>
          <w:lang w:val="ru-RU"/>
        </w:rPr>
        <w:t>дств дл</w:t>
      </w:r>
      <w:proofErr w:type="gramEnd"/>
      <w:r w:rsidRPr="001670F1">
        <w:rPr>
          <w:sz w:val="28"/>
          <w:lang w:val="ru-RU"/>
        </w:rPr>
        <w:t>я временной</w:t>
      </w:r>
      <w:r w:rsidRPr="001670F1">
        <w:rPr>
          <w:spacing w:val="-26"/>
          <w:sz w:val="28"/>
          <w:lang w:val="ru-RU"/>
        </w:rPr>
        <w:t xml:space="preserve"> </w:t>
      </w:r>
      <w:r w:rsidRPr="001670F1">
        <w:rPr>
          <w:sz w:val="28"/>
          <w:lang w:val="ru-RU"/>
        </w:rPr>
        <w:t>остановки кровотечения;</w:t>
      </w:r>
    </w:p>
    <w:p w:rsidR="001575DA" w:rsidRPr="001670F1" w:rsidRDefault="006E4EDB">
      <w:pPr>
        <w:pStyle w:val="a4"/>
        <w:numPr>
          <w:ilvl w:val="1"/>
          <w:numId w:val="2"/>
        </w:numPr>
        <w:tabs>
          <w:tab w:val="left" w:pos="1031"/>
        </w:tabs>
        <w:spacing w:line="322" w:lineRule="exact"/>
        <w:ind w:left="1030" w:hanging="163"/>
        <w:rPr>
          <w:sz w:val="28"/>
          <w:lang w:val="ru-RU"/>
        </w:rPr>
      </w:pPr>
      <w:r w:rsidRPr="001670F1">
        <w:rPr>
          <w:sz w:val="28"/>
          <w:lang w:val="ru-RU"/>
        </w:rPr>
        <w:t>практических навыков по наложению  повязок на</w:t>
      </w:r>
      <w:r w:rsidRPr="001670F1">
        <w:rPr>
          <w:spacing w:val="-18"/>
          <w:sz w:val="28"/>
          <w:lang w:val="ru-RU"/>
        </w:rPr>
        <w:t xml:space="preserve"> </w:t>
      </w:r>
      <w:r w:rsidRPr="001670F1">
        <w:rPr>
          <w:sz w:val="28"/>
          <w:lang w:val="ru-RU"/>
        </w:rPr>
        <w:t>раны;</w:t>
      </w:r>
    </w:p>
    <w:p w:rsidR="001575DA" w:rsidRPr="001670F1" w:rsidRDefault="006E4EDB">
      <w:pPr>
        <w:pStyle w:val="a4"/>
        <w:numPr>
          <w:ilvl w:val="1"/>
          <w:numId w:val="2"/>
        </w:numPr>
        <w:tabs>
          <w:tab w:val="left" w:pos="1031"/>
        </w:tabs>
        <w:spacing w:before="2" w:line="322" w:lineRule="exact"/>
        <w:ind w:left="1030" w:hanging="163"/>
        <w:rPr>
          <w:sz w:val="28"/>
          <w:lang w:val="ru-RU"/>
        </w:rPr>
      </w:pPr>
      <w:r w:rsidRPr="001670F1">
        <w:rPr>
          <w:sz w:val="28"/>
          <w:lang w:val="ru-RU"/>
        </w:rPr>
        <w:t>соблюдение основных правил  асептики и</w:t>
      </w:r>
      <w:r w:rsidRPr="001670F1">
        <w:rPr>
          <w:spacing w:val="-16"/>
          <w:sz w:val="28"/>
          <w:lang w:val="ru-RU"/>
        </w:rPr>
        <w:t xml:space="preserve"> </w:t>
      </w:r>
      <w:r w:rsidRPr="001670F1">
        <w:rPr>
          <w:sz w:val="28"/>
          <w:lang w:val="ru-RU"/>
        </w:rPr>
        <w:t>антисептики;</w:t>
      </w:r>
    </w:p>
    <w:p w:rsidR="001575DA" w:rsidRPr="001670F1" w:rsidRDefault="006E4EDB">
      <w:pPr>
        <w:pStyle w:val="a4"/>
        <w:numPr>
          <w:ilvl w:val="1"/>
          <w:numId w:val="2"/>
        </w:numPr>
        <w:tabs>
          <w:tab w:val="left" w:pos="1031"/>
        </w:tabs>
        <w:spacing w:line="322" w:lineRule="exact"/>
        <w:ind w:left="1030" w:hanging="163"/>
        <w:rPr>
          <w:sz w:val="28"/>
          <w:lang w:val="ru-RU"/>
        </w:rPr>
      </w:pPr>
      <w:r w:rsidRPr="001670F1">
        <w:rPr>
          <w:sz w:val="28"/>
          <w:lang w:val="ru-RU"/>
        </w:rPr>
        <w:t>навыков и правил транспортировки заболевших и</w:t>
      </w:r>
      <w:r w:rsidRPr="001670F1">
        <w:rPr>
          <w:spacing w:val="-23"/>
          <w:sz w:val="28"/>
          <w:lang w:val="ru-RU"/>
        </w:rPr>
        <w:t xml:space="preserve"> </w:t>
      </w:r>
      <w:r w:rsidRPr="001670F1">
        <w:rPr>
          <w:sz w:val="28"/>
          <w:lang w:val="ru-RU"/>
        </w:rPr>
        <w:t>пострадавших;</w:t>
      </w:r>
    </w:p>
    <w:p w:rsidR="001575DA" w:rsidRPr="001670F1" w:rsidRDefault="006E4EDB">
      <w:pPr>
        <w:pStyle w:val="a4"/>
        <w:numPr>
          <w:ilvl w:val="1"/>
          <w:numId w:val="2"/>
        </w:numPr>
        <w:tabs>
          <w:tab w:val="left" w:pos="1031"/>
        </w:tabs>
        <w:spacing w:line="240" w:lineRule="auto"/>
        <w:ind w:right="227" w:firstLine="708"/>
        <w:rPr>
          <w:sz w:val="28"/>
          <w:lang w:val="ru-RU"/>
        </w:rPr>
      </w:pPr>
      <w:r w:rsidRPr="001670F1">
        <w:rPr>
          <w:sz w:val="28"/>
          <w:lang w:val="ru-RU"/>
        </w:rPr>
        <w:t>тактики и практических навыков по оказанию помощи при наиболее; распространенных неотложных</w:t>
      </w:r>
      <w:r w:rsidRPr="001670F1">
        <w:rPr>
          <w:spacing w:val="-21"/>
          <w:sz w:val="28"/>
          <w:lang w:val="ru-RU"/>
        </w:rPr>
        <w:t xml:space="preserve"> </w:t>
      </w:r>
      <w:r w:rsidRPr="001670F1">
        <w:rPr>
          <w:sz w:val="28"/>
          <w:lang w:val="ru-RU"/>
        </w:rPr>
        <w:t>состояниях.</w:t>
      </w:r>
    </w:p>
    <w:p w:rsidR="001575DA" w:rsidRDefault="006E4EDB">
      <w:pPr>
        <w:pStyle w:val="Heading1"/>
        <w:numPr>
          <w:ilvl w:val="0"/>
          <w:numId w:val="2"/>
        </w:numPr>
        <w:tabs>
          <w:tab w:val="left" w:pos="383"/>
        </w:tabs>
        <w:spacing w:before="4"/>
        <w:ind w:left="382" w:hanging="280"/>
        <w:jc w:val="both"/>
      </w:pPr>
      <w:proofErr w:type="spellStart"/>
      <w:r>
        <w:t>Структура</w:t>
      </w:r>
      <w:proofErr w:type="spellEnd"/>
      <w:r>
        <w:rPr>
          <w:spacing w:val="-9"/>
        </w:rPr>
        <w:t xml:space="preserve"> </w:t>
      </w:r>
      <w:proofErr w:type="spellStart"/>
      <w:r>
        <w:t>дисциплины</w:t>
      </w:r>
      <w:proofErr w:type="spellEnd"/>
    </w:p>
    <w:p w:rsidR="001575DA" w:rsidRPr="001670F1" w:rsidRDefault="006E4EDB">
      <w:pPr>
        <w:pStyle w:val="a3"/>
        <w:spacing w:line="242" w:lineRule="auto"/>
        <w:ind w:right="105"/>
        <w:jc w:val="left"/>
        <w:rPr>
          <w:lang w:val="ru-RU"/>
        </w:rPr>
      </w:pPr>
      <w:r w:rsidRPr="001670F1">
        <w:rPr>
          <w:lang w:val="ru-RU"/>
        </w:rPr>
        <w:t xml:space="preserve">Первая помощь для действий </w:t>
      </w:r>
      <w:r w:rsidR="00B5196C">
        <w:rPr>
          <w:lang w:val="ru-RU"/>
        </w:rPr>
        <w:t>педагогического</w:t>
      </w:r>
      <w:r w:rsidRPr="001670F1">
        <w:rPr>
          <w:lang w:val="ru-RU"/>
        </w:rPr>
        <w:t xml:space="preserve"> перс</w:t>
      </w:r>
      <w:r w:rsidR="00B5196C">
        <w:rPr>
          <w:lang w:val="ru-RU"/>
        </w:rPr>
        <w:t>онала в экстремальных ситуациях</w:t>
      </w:r>
      <w:r w:rsidRPr="001670F1">
        <w:rPr>
          <w:lang w:val="ru-RU"/>
        </w:rPr>
        <w:t>.</w:t>
      </w:r>
    </w:p>
    <w:p w:rsidR="001575DA" w:rsidRDefault="006E4EDB">
      <w:pPr>
        <w:pStyle w:val="Heading1"/>
        <w:numPr>
          <w:ilvl w:val="0"/>
          <w:numId w:val="2"/>
        </w:numPr>
        <w:tabs>
          <w:tab w:val="left" w:pos="383"/>
        </w:tabs>
        <w:ind w:left="382" w:hanging="280"/>
        <w:jc w:val="both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образовательные</w:t>
      </w:r>
      <w:proofErr w:type="spellEnd"/>
      <w:r>
        <w:rPr>
          <w:spacing w:val="-14"/>
        </w:rPr>
        <w:t xml:space="preserve"> </w:t>
      </w:r>
      <w:proofErr w:type="spellStart"/>
      <w:r>
        <w:t>технологии</w:t>
      </w:r>
      <w:proofErr w:type="spellEnd"/>
    </w:p>
    <w:p w:rsidR="001575DA" w:rsidRPr="001670F1" w:rsidRDefault="006E4EDB" w:rsidP="00B5196C">
      <w:pPr>
        <w:pStyle w:val="a3"/>
        <w:spacing w:before="1" w:line="322" w:lineRule="exact"/>
        <w:ind w:right="102" w:firstLine="283"/>
        <w:rPr>
          <w:lang w:val="ru-RU"/>
        </w:rPr>
      </w:pPr>
      <w:r w:rsidRPr="001670F1">
        <w:rPr>
          <w:lang w:val="ru-RU"/>
        </w:rPr>
        <w:t xml:space="preserve">При освоении программы дисциплины используются традиционные образовательные </w:t>
      </w:r>
      <w:proofErr w:type="gramStart"/>
      <w:r w:rsidRPr="001670F1">
        <w:rPr>
          <w:lang w:val="ru-RU"/>
        </w:rPr>
        <w:t>технологии</w:t>
      </w:r>
      <w:proofErr w:type="gramEnd"/>
      <w:r w:rsidRPr="001670F1">
        <w:rPr>
          <w:lang w:val="ru-RU"/>
        </w:rPr>
        <w:t xml:space="preserve"> которые ориентируются на организацию образовательного процесса, предполагающую прямую трансляцию знаний от преподавателя   к   </w:t>
      </w:r>
      <w:r w:rsidR="00B5196C">
        <w:rPr>
          <w:lang w:val="ru-RU"/>
        </w:rPr>
        <w:t>обучающимся</w:t>
      </w:r>
      <w:r w:rsidRPr="001670F1">
        <w:rPr>
          <w:lang w:val="ru-RU"/>
        </w:rPr>
        <w:t xml:space="preserve">   (преимущественно   на   основе</w:t>
      </w:r>
      <w:r w:rsidRPr="001670F1">
        <w:rPr>
          <w:spacing w:val="52"/>
          <w:lang w:val="ru-RU"/>
        </w:rPr>
        <w:t xml:space="preserve"> </w:t>
      </w:r>
      <w:r w:rsidRPr="001670F1">
        <w:rPr>
          <w:lang w:val="ru-RU"/>
        </w:rPr>
        <w:t>объяснительно-</w:t>
      </w:r>
      <w:r w:rsidR="00B5196C">
        <w:rPr>
          <w:lang w:val="ru-RU"/>
        </w:rPr>
        <w:t xml:space="preserve"> </w:t>
      </w:r>
      <w:r w:rsidRPr="001670F1">
        <w:rPr>
          <w:lang w:val="ru-RU"/>
        </w:rPr>
        <w:t>иллюстративных методов обучения). Учебная деятельность студента носит в таких условиях, как правило, репродуктивный характер.</w:t>
      </w:r>
    </w:p>
    <w:p w:rsidR="001575DA" w:rsidRPr="001670F1" w:rsidRDefault="006E4EDB">
      <w:pPr>
        <w:pStyle w:val="a3"/>
        <w:spacing w:line="322" w:lineRule="exact"/>
        <w:ind w:right="110" w:firstLine="283"/>
        <w:rPr>
          <w:lang w:val="ru-RU"/>
        </w:rPr>
      </w:pPr>
      <w:r w:rsidRPr="001670F1">
        <w:rPr>
          <w:lang w:val="ru-RU"/>
        </w:rPr>
        <w:t>Примеры форм учебных занятий с использованием традиционных технологий:</w:t>
      </w:r>
    </w:p>
    <w:p w:rsidR="001575DA" w:rsidRPr="001670F1" w:rsidRDefault="006E4EDB">
      <w:pPr>
        <w:pStyle w:val="a3"/>
        <w:spacing w:line="322" w:lineRule="exact"/>
        <w:ind w:right="107" w:firstLine="283"/>
        <w:rPr>
          <w:lang w:val="ru-RU"/>
        </w:rPr>
      </w:pPr>
      <w:r w:rsidRPr="001670F1">
        <w:rPr>
          <w:lang w:val="ru-RU"/>
        </w:rPr>
        <w:t xml:space="preserve">Информационная лекция – последовательное изложение материала в </w:t>
      </w:r>
      <w:r w:rsidRPr="001670F1">
        <w:rPr>
          <w:lang w:val="ru-RU"/>
        </w:rPr>
        <w:lastRenderedPageBreak/>
        <w:t>дисциплинарной логике, осуществляемое преимущественно вербальными средствами (монолог преподавателя).</w:t>
      </w:r>
    </w:p>
    <w:p w:rsidR="001575DA" w:rsidRPr="001670F1" w:rsidRDefault="00B5196C" w:rsidP="00B5196C">
      <w:pPr>
        <w:pStyle w:val="a3"/>
        <w:ind w:right="106" w:firstLine="283"/>
        <w:rPr>
          <w:lang w:val="ru-RU"/>
        </w:rPr>
      </w:pPr>
      <w:r>
        <w:rPr>
          <w:lang w:val="ru-RU"/>
        </w:rPr>
        <w:t xml:space="preserve"> </w:t>
      </w:r>
      <w:r w:rsidR="006E4EDB" w:rsidRPr="001670F1">
        <w:rPr>
          <w:lang w:val="ru-RU"/>
        </w:rPr>
        <w:t>Практическое занятие – занятие, посвященное освоению конкретных умений и навыков по предложенному алгоритму.</w:t>
      </w:r>
    </w:p>
    <w:p w:rsidR="001575DA" w:rsidRDefault="006E4EDB" w:rsidP="006E4EDB">
      <w:pPr>
        <w:pStyle w:val="a3"/>
        <w:numPr>
          <w:ilvl w:val="0"/>
          <w:numId w:val="2"/>
        </w:numPr>
        <w:spacing w:line="322" w:lineRule="exact"/>
        <w:ind w:left="142" w:firstLine="0"/>
      </w:pPr>
      <w:proofErr w:type="spellStart"/>
      <w:r>
        <w:t>Общая</w:t>
      </w:r>
      <w:proofErr w:type="spellEnd"/>
      <w:r>
        <w:t xml:space="preserve"> </w:t>
      </w:r>
      <w:proofErr w:type="spellStart"/>
      <w:r>
        <w:t>трудоемкость</w:t>
      </w:r>
      <w:proofErr w:type="spellEnd"/>
      <w:r>
        <w:rPr>
          <w:spacing w:val="-11"/>
        </w:rPr>
        <w:t xml:space="preserve"> </w:t>
      </w:r>
      <w:proofErr w:type="spellStart"/>
      <w:r>
        <w:t>дисциплины</w:t>
      </w:r>
      <w:proofErr w:type="spellEnd"/>
    </w:p>
    <w:p w:rsidR="001575DA" w:rsidRPr="001670F1" w:rsidRDefault="006E4EDB">
      <w:pPr>
        <w:pStyle w:val="a3"/>
        <w:spacing w:line="319" w:lineRule="exact"/>
        <w:rPr>
          <w:lang w:val="ru-RU"/>
        </w:rPr>
      </w:pPr>
      <w:r w:rsidRPr="001670F1">
        <w:rPr>
          <w:lang w:val="ru-RU"/>
        </w:rPr>
        <w:t xml:space="preserve">Общая трудоемкость дисциплины составляет </w:t>
      </w:r>
      <w:r>
        <w:rPr>
          <w:lang w:val="ru-RU"/>
        </w:rPr>
        <w:t xml:space="preserve">16  </w:t>
      </w:r>
      <w:r w:rsidRPr="001670F1">
        <w:rPr>
          <w:lang w:val="ru-RU"/>
        </w:rPr>
        <w:t xml:space="preserve"> часов.</w:t>
      </w:r>
    </w:p>
    <w:p w:rsidR="001575DA" w:rsidRDefault="006E4EDB">
      <w:pPr>
        <w:pStyle w:val="Heading1"/>
        <w:numPr>
          <w:ilvl w:val="0"/>
          <w:numId w:val="2"/>
        </w:numPr>
        <w:tabs>
          <w:tab w:val="left" w:pos="383"/>
        </w:tabs>
        <w:spacing w:before="5"/>
        <w:ind w:left="382" w:hanging="280"/>
        <w:jc w:val="both"/>
      </w:pPr>
      <w:proofErr w:type="spellStart"/>
      <w:r>
        <w:t>Формы</w:t>
      </w:r>
      <w:proofErr w:type="spellEnd"/>
      <w:r>
        <w:rPr>
          <w:spacing w:val="-6"/>
        </w:rPr>
        <w:t xml:space="preserve"> </w:t>
      </w:r>
      <w:proofErr w:type="spellStart"/>
      <w:r>
        <w:t>контроля</w:t>
      </w:r>
      <w:proofErr w:type="spellEnd"/>
    </w:p>
    <w:p w:rsidR="001575DA" w:rsidRDefault="006E4EDB">
      <w:pPr>
        <w:pStyle w:val="a3"/>
        <w:spacing w:line="319" w:lineRule="exact"/>
      </w:pPr>
      <w:r>
        <w:rPr>
          <w:lang w:val="ru-RU"/>
        </w:rPr>
        <w:t>Зачет</w:t>
      </w:r>
      <w:r>
        <w:t>.</w:t>
      </w:r>
    </w:p>
    <w:p w:rsidR="001575DA" w:rsidRPr="001670F1" w:rsidRDefault="001575DA" w:rsidP="006E4EDB">
      <w:pPr>
        <w:pStyle w:val="a4"/>
        <w:tabs>
          <w:tab w:val="left" w:pos="383"/>
        </w:tabs>
        <w:spacing w:line="240" w:lineRule="auto"/>
        <w:ind w:firstLine="0"/>
        <w:rPr>
          <w:sz w:val="28"/>
          <w:lang w:val="ru-RU"/>
        </w:rPr>
      </w:pPr>
    </w:p>
    <w:sectPr w:rsidR="001575DA" w:rsidRPr="001670F1" w:rsidSect="001575DA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1D4C"/>
    <w:multiLevelType w:val="hybridMultilevel"/>
    <w:tmpl w:val="05AAA4C2"/>
    <w:lvl w:ilvl="0" w:tplc="1E667CD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9C7C72">
      <w:numFmt w:val="bullet"/>
      <w:lvlText w:val="•"/>
      <w:lvlJc w:val="left"/>
      <w:pPr>
        <w:ind w:left="1298" w:hanging="281"/>
      </w:pPr>
      <w:rPr>
        <w:rFonts w:hint="default"/>
      </w:rPr>
    </w:lvl>
    <w:lvl w:ilvl="2" w:tplc="93BAC03A"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2B4A3594">
      <w:numFmt w:val="bullet"/>
      <w:lvlText w:val="•"/>
      <w:lvlJc w:val="left"/>
      <w:pPr>
        <w:ind w:left="3135" w:hanging="281"/>
      </w:pPr>
      <w:rPr>
        <w:rFonts w:hint="default"/>
      </w:rPr>
    </w:lvl>
    <w:lvl w:ilvl="4" w:tplc="BA0015B4">
      <w:numFmt w:val="bullet"/>
      <w:lvlText w:val="•"/>
      <w:lvlJc w:val="left"/>
      <w:pPr>
        <w:ind w:left="4054" w:hanging="281"/>
      </w:pPr>
      <w:rPr>
        <w:rFonts w:hint="default"/>
      </w:rPr>
    </w:lvl>
    <w:lvl w:ilvl="5" w:tplc="F1141452">
      <w:numFmt w:val="bullet"/>
      <w:lvlText w:val="•"/>
      <w:lvlJc w:val="left"/>
      <w:pPr>
        <w:ind w:left="4973" w:hanging="281"/>
      </w:pPr>
      <w:rPr>
        <w:rFonts w:hint="default"/>
      </w:rPr>
    </w:lvl>
    <w:lvl w:ilvl="6" w:tplc="FEC8027C">
      <w:numFmt w:val="bullet"/>
      <w:lvlText w:val="•"/>
      <w:lvlJc w:val="left"/>
      <w:pPr>
        <w:ind w:left="5891" w:hanging="281"/>
      </w:pPr>
      <w:rPr>
        <w:rFonts w:hint="default"/>
      </w:rPr>
    </w:lvl>
    <w:lvl w:ilvl="7" w:tplc="B4DAC29E">
      <w:numFmt w:val="bullet"/>
      <w:lvlText w:val="•"/>
      <w:lvlJc w:val="left"/>
      <w:pPr>
        <w:ind w:left="6810" w:hanging="281"/>
      </w:pPr>
      <w:rPr>
        <w:rFonts w:hint="default"/>
      </w:rPr>
    </w:lvl>
    <w:lvl w:ilvl="8" w:tplc="C64E5978">
      <w:numFmt w:val="bullet"/>
      <w:lvlText w:val="•"/>
      <w:lvlJc w:val="left"/>
      <w:pPr>
        <w:ind w:left="7729" w:hanging="281"/>
      </w:pPr>
      <w:rPr>
        <w:rFonts w:hint="default"/>
      </w:rPr>
    </w:lvl>
  </w:abstractNum>
  <w:abstractNum w:abstractNumId="1">
    <w:nsid w:val="57383608"/>
    <w:multiLevelType w:val="hybridMultilevel"/>
    <w:tmpl w:val="2CC840C4"/>
    <w:lvl w:ilvl="0" w:tplc="E8E8CBEE">
      <w:start w:val="1"/>
      <w:numFmt w:val="decimal"/>
      <w:lvlText w:val="%1."/>
      <w:lvlJc w:val="left"/>
      <w:pPr>
        <w:ind w:left="542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8C4C046">
      <w:numFmt w:val="bullet"/>
      <w:lvlText w:val="-"/>
      <w:lvlJc w:val="left"/>
      <w:pPr>
        <w:ind w:left="1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B4FE2002">
      <w:numFmt w:val="bullet"/>
      <w:lvlText w:val="•"/>
      <w:lvlJc w:val="left"/>
      <w:pPr>
        <w:ind w:left="1205" w:hanging="164"/>
      </w:pPr>
      <w:rPr>
        <w:rFonts w:hint="default"/>
      </w:rPr>
    </w:lvl>
    <w:lvl w:ilvl="3" w:tplc="5100D404">
      <w:numFmt w:val="bullet"/>
      <w:lvlText w:val="•"/>
      <w:lvlJc w:val="left"/>
      <w:pPr>
        <w:ind w:left="2250" w:hanging="164"/>
      </w:pPr>
      <w:rPr>
        <w:rFonts w:hint="default"/>
      </w:rPr>
    </w:lvl>
    <w:lvl w:ilvl="4" w:tplc="3D6E2010">
      <w:numFmt w:val="bullet"/>
      <w:lvlText w:val="•"/>
      <w:lvlJc w:val="left"/>
      <w:pPr>
        <w:ind w:left="3295" w:hanging="164"/>
      </w:pPr>
      <w:rPr>
        <w:rFonts w:hint="default"/>
      </w:rPr>
    </w:lvl>
    <w:lvl w:ilvl="5" w:tplc="6BA4C92A">
      <w:numFmt w:val="bullet"/>
      <w:lvlText w:val="•"/>
      <w:lvlJc w:val="left"/>
      <w:pPr>
        <w:ind w:left="4340" w:hanging="164"/>
      </w:pPr>
      <w:rPr>
        <w:rFonts w:hint="default"/>
      </w:rPr>
    </w:lvl>
    <w:lvl w:ilvl="6" w:tplc="0EA89E34">
      <w:numFmt w:val="bullet"/>
      <w:lvlText w:val="•"/>
      <w:lvlJc w:val="left"/>
      <w:pPr>
        <w:ind w:left="5385" w:hanging="164"/>
      </w:pPr>
      <w:rPr>
        <w:rFonts w:hint="default"/>
      </w:rPr>
    </w:lvl>
    <w:lvl w:ilvl="7" w:tplc="A57CF478">
      <w:numFmt w:val="bullet"/>
      <w:lvlText w:val="•"/>
      <w:lvlJc w:val="left"/>
      <w:pPr>
        <w:ind w:left="6430" w:hanging="164"/>
      </w:pPr>
      <w:rPr>
        <w:rFonts w:hint="default"/>
      </w:rPr>
    </w:lvl>
    <w:lvl w:ilvl="8" w:tplc="5126B598">
      <w:numFmt w:val="bullet"/>
      <w:lvlText w:val="•"/>
      <w:lvlJc w:val="left"/>
      <w:pPr>
        <w:ind w:left="7476" w:hanging="1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575DA"/>
    <w:rsid w:val="001575DA"/>
    <w:rsid w:val="001670F1"/>
    <w:rsid w:val="0025338F"/>
    <w:rsid w:val="006E4EDB"/>
    <w:rsid w:val="00B5196C"/>
    <w:rsid w:val="00D15464"/>
    <w:rsid w:val="00E2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5D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5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75DA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575DA"/>
    <w:pPr>
      <w:spacing w:before="1" w:line="319" w:lineRule="exact"/>
      <w:ind w:left="382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75DA"/>
    <w:pPr>
      <w:spacing w:line="319" w:lineRule="exact"/>
      <w:ind w:left="382" w:hanging="280"/>
    </w:pPr>
  </w:style>
  <w:style w:type="paragraph" w:customStyle="1" w:styleId="TableParagraph">
    <w:name w:val="Table Paragraph"/>
    <w:basedOn w:val="a"/>
    <w:uiPriority w:val="1"/>
    <w:qFormat/>
    <w:rsid w:val="001575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laws/acts/51/51495145106010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2017-07-20T07:13:00Z</cp:lastPrinted>
  <dcterms:created xsi:type="dcterms:W3CDTF">2017-07-20T06:47:00Z</dcterms:created>
  <dcterms:modified xsi:type="dcterms:W3CDTF">2017-07-20T07:14:00Z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2011-01-11T00:00:00Z</vt:filetime>
  </property>
  <property fmtid="{D5CDD505-2E9C-101B-9397-08002B2CF9AE}" pid="3" name="LastSaved">
    <vt:filetime>2017-07-20T00:00:00Z</vt:filetime>
  </property>
</Properties>
</file>